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B90" w:rsidRPr="00D36786" w:rsidRDefault="001725D0" w:rsidP="005527C5">
      <w:pPr>
        <w:jc w:val="center"/>
        <w:rPr>
          <w:rFonts w:ascii="Times New Roman" w:hAnsi="Times New Roman" w:cs="Times New Roman"/>
          <w:b/>
          <w:color w:val="000066"/>
          <w:sz w:val="40"/>
        </w:rPr>
      </w:pPr>
      <w:r w:rsidRPr="00D36786">
        <w:rPr>
          <w:rFonts w:ascii="Times New Roman" w:hAnsi="Times New Roman" w:cs="Times New Roman"/>
          <w:b/>
          <w:color w:val="000066"/>
          <w:sz w:val="40"/>
        </w:rPr>
        <w:t>«Использование мнемотехники в развитии связной речи детей»</w:t>
      </w:r>
    </w:p>
    <w:p w:rsidR="001725D0" w:rsidRDefault="001725D0" w:rsidP="001725D0">
      <w:pPr>
        <w:rPr>
          <w:rFonts w:ascii="Times New Roman" w:hAnsi="Times New Roman" w:cs="Times New Roman"/>
          <w:sz w:val="28"/>
          <w:szCs w:val="28"/>
        </w:rPr>
      </w:pPr>
      <w:r w:rsidRPr="005527C5">
        <w:rPr>
          <w:rFonts w:ascii="Times New Roman" w:hAnsi="Times New Roman" w:cs="Times New Roman"/>
          <w:b/>
          <w:sz w:val="28"/>
          <w:szCs w:val="28"/>
        </w:rPr>
        <w:t>Логическая память взрослого человека и есть выращенная внутрь  «мнемотехническая память».</w:t>
      </w:r>
      <w:r w:rsidRPr="001725D0">
        <w:rPr>
          <w:rFonts w:ascii="Times New Roman" w:hAnsi="Times New Roman" w:cs="Times New Roman"/>
          <w:sz w:val="28"/>
          <w:szCs w:val="28"/>
        </w:rPr>
        <w:t xml:space="preserve">                                                  Л.С. </w:t>
      </w:r>
      <w:proofErr w:type="spellStart"/>
      <w:r w:rsidRPr="001725D0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1725D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725D0" w:rsidRPr="00DE332F" w:rsidRDefault="001725D0" w:rsidP="001A702A">
      <w:pPr>
        <w:rPr>
          <w:rFonts w:ascii="Times New Roman" w:hAnsi="Times New Roman" w:cs="Times New Roman"/>
          <w:sz w:val="28"/>
          <w:szCs w:val="28"/>
        </w:rPr>
      </w:pPr>
      <w:r w:rsidRPr="00DE332F">
        <w:rPr>
          <w:rFonts w:ascii="Times New Roman" w:hAnsi="Times New Roman" w:cs="Times New Roman"/>
          <w:sz w:val="28"/>
          <w:szCs w:val="28"/>
        </w:rPr>
        <w:t>Большинству людей сложн</w:t>
      </w:r>
      <w:r w:rsidR="001A702A" w:rsidRPr="00DE332F">
        <w:rPr>
          <w:rFonts w:ascii="Times New Roman" w:hAnsi="Times New Roman" w:cs="Times New Roman"/>
          <w:sz w:val="28"/>
          <w:szCs w:val="28"/>
        </w:rPr>
        <w:t>о запомнить слова с неизвестным.</w:t>
      </w:r>
      <w:r w:rsidRPr="00DE332F">
        <w:rPr>
          <w:rFonts w:ascii="Times New Roman" w:hAnsi="Times New Roman" w:cs="Times New Roman"/>
          <w:sz w:val="28"/>
          <w:szCs w:val="28"/>
        </w:rPr>
        <w:t xml:space="preserve"> Зазубренная информация, исчезает из памяти через несколько дней. Для прочного и лёгкого запоминания следует наполнить слово </w:t>
      </w:r>
      <w:r w:rsidR="001A702A" w:rsidRPr="00DE332F">
        <w:rPr>
          <w:rFonts w:ascii="Times New Roman" w:hAnsi="Times New Roman" w:cs="Times New Roman"/>
          <w:sz w:val="28"/>
          <w:szCs w:val="28"/>
        </w:rPr>
        <w:t xml:space="preserve">- </w:t>
      </w:r>
      <w:r w:rsidRPr="00DE332F">
        <w:rPr>
          <w:rFonts w:ascii="Times New Roman" w:hAnsi="Times New Roman" w:cs="Times New Roman"/>
          <w:sz w:val="28"/>
          <w:szCs w:val="28"/>
        </w:rPr>
        <w:t>содержанием. Это и позволяют сделать мнемотехник</w:t>
      </w:r>
      <w:r w:rsidR="001A702A" w:rsidRPr="00DE332F">
        <w:rPr>
          <w:rFonts w:ascii="Times New Roman" w:hAnsi="Times New Roman" w:cs="Times New Roman"/>
          <w:sz w:val="28"/>
          <w:szCs w:val="28"/>
        </w:rPr>
        <w:t>а</w:t>
      </w:r>
      <w:r w:rsidRPr="00DE332F">
        <w:rPr>
          <w:rFonts w:ascii="Times New Roman" w:hAnsi="Times New Roman" w:cs="Times New Roman"/>
          <w:sz w:val="28"/>
          <w:szCs w:val="28"/>
        </w:rPr>
        <w:t xml:space="preserve">. </w:t>
      </w:r>
      <w:r w:rsidR="001A702A" w:rsidRPr="00DE332F">
        <w:rPr>
          <w:rFonts w:ascii="Times New Roman" w:hAnsi="Times New Roman" w:cs="Times New Roman"/>
          <w:sz w:val="28"/>
          <w:szCs w:val="28"/>
        </w:rPr>
        <w:t>Мнемотехника - это настоящая палочка-выручалочка в деле обучения, запоминания детьми разного рода информации. Целью моей работы использовать технологию мнемотехники в образовательном процессе в совместной и самостоятельной деятельности.</w:t>
      </w:r>
    </w:p>
    <w:p w:rsidR="005527C5" w:rsidRPr="00DE332F" w:rsidRDefault="001725D0" w:rsidP="005527C5">
      <w:pPr>
        <w:rPr>
          <w:rFonts w:ascii="Times New Roman" w:hAnsi="Times New Roman" w:cs="Times New Roman"/>
          <w:sz w:val="28"/>
          <w:szCs w:val="28"/>
        </w:rPr>
      </w:pPr>
      <w:r w:rsidRPr="00DE332F">
        <w:rPr>
          <w:rFonts w:ascii="Times New Roman" w:hAnsi="Times New Roman" w:cs="Times New Roman"/>
          <w:sz w:val="28"/>
          <w:szCs w:val="28"/>
        </w:rPr>
        <w:t>Мнемотехника состоит из специальных приёмов и способов, которые облегчают запоминание нужной информации.</w:t>
      </w:r>
      <w:r w:rsidR="005527C5" w:rsidRPr="00DE332F">
        <w:rPr>
          <w:rFonts w:ascii="Times New Roman" w:hAnsi="Times New Roman" w:cs="Times New Roman"/>
          <w:sz w:val="28"/>
          <w:szCs w:val="28"/>
        </w:rPr>
        <w:t xml:space="preserve"> В детском саду часто используют мнемотаблицы: картинки с изображением какого-либо предмета.</w:t>
      </w:r>
      <w:r w:rsidR="001A702A" w:rsidRPr="00DE332F">
        <w:rPr>
          <w:rFonts w:ascii="Times New Roman" w:hAnsi="Times New Roman" w:cs="Times New Roman"/>
          <w:sz w:val="28"/>
          <w:szCs w:val="28"/>
        </w:rPr>
        <w:t xml:space="preserve"> В дошкольном возрасте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их жизненному опыту. После запоминания названий предметов детям предлагают составить предложение из нескольких таких картинок</w:t>
      </w:r>
    </w:p>
    <w:p w:rsidR="001725D0" w:rsidRDefault="005527C5" w:rsidP="005527C5">
      <w:pPr>
        <w:rPr>
          <w:rFonts w:ascii="Times New Roman" w:hAnsi="Times New Roman" w:cs="Times New Roman"/>
          <w:sz w:val="28"/>
          <w:szCs w:val="28"/>
        </w:rPr>
      </w:pPr>
      <w:r w:rsidRPr="00DE332F">
        <w:rPr>
          <w:rFonts w:ascii="Times New Roman" w:hAnsi="Times New Roman" w:cs="Times New Roman"/>
          <w:sz w:val="28"/>
          <w:szCs w:val="28"/>
        </w:rPr>
        <w:t xml:space="preserve">Для изучения какого-либо понятия. Например, при изучении времен года дошкольникам предлагаются таблицы, в каждой ячейке которых помещается схематичное изображение явлений, характерных для этой поры. Зима: снег, теплая одежда, лыжи и коньки, спящий медведь и еж, замерзшая река и так далее. </w:t>
      </w:r>
      <w:proofErr w:type="gramStart"/>
      <w:r w:rsidRPr="00DE332F">
        <w:rPr>
          <w:rFonts w:ascii="Times New Roman" w:hAnsi="Times New Roman" w:cs="Times New Roman"/>
          <w:sz w:val="28"/>
          <w:szCs w:val="28"/>
        </w:rPr>
        <w:t xml:space="preserve">При дальнейшей работе с таблицей </w:t>
      </w:r>
      <w:r w:rsidR="001A702A" w:rsidRPr="00DE332F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DE332F">
        <w:rPr>
          <w:rFonts w:ascii="Times New Roman" w:hAnsi="Times New Roman" w:cs="Times New Roman"/>
          <w:sz w:val="28"/>
          <w:szCs w:val="28"/>
        </w:rPr>
        <w:t>научатся составлять связный рассказ о том или ином времени года.</w:t>
      </w:r>
      <w:proofErr w:type="gramEnd"/>
      <w:r w:rsidRPr="00DE332F">
        <w:rPr>
          <w:rFonts w:ascii="Times New Roman" w:hAnsi="Times New Roman" w:cs="Times New Roman"/>
          <w:sz w:val="28"/>
          <w:szCs w:val="28"/>
        </w:rPr>
        <w:t xml:space="preserve"> Мнемотаблицы можно готовить по любым изучаемым темам: «Фрукты», «Овощи», «Животные», «Растения», «Одежда», «Виды спорта» и так далее. Такие же методы мнемотехники можно применять и при заучивании наизусть стихов и подготовке пересказов текстов. В этом случае к каждой строке стихотворения подбирается «говорящая» картинка. Подключение зрительной и образной памяти позволяет выучить наизусть тот или иной текст – пословицу, загадку, стихотворение, потешк</w:t>
      </w:r>
      <w:r w:rsidR="00DE332F" w:rsidRPr="00DE332F">
        <w:rPr>
          <w:rFonts w:ascii="Times New Roman" w:hAnsi="Times New Roman" w:cs="Times New Roman"/>
          <w:sz w:val="28"/>
          <w:szCs w:val="28"/>
        </w:rPr>
        <w:t>и.</w:t>
      </w:r>
      <w:r w:rsidRPr="00DE33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D05" w:rsidRDefault="00563D05" w:rsidP="005527C5">
      <w:pPr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527C5">
      <w:pPr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527C5">
      <w:pPr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52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-749586</wp:posOffset>
            </wp:positionH>
            <wp:positionV relativeFrom="paragraph">
              <wp:posOffset>-469927</wp:posOffset>
            </wp:positionV>
            <wp:extent cx="6032898" cy="4469165"/>
            <wp:effectExtent l="19050" t="19050" r="25002" b="26635"/>
            <wp:wrapNone/>
            <wp:docPr id="12" name="Рисунок 12" descr="C:\Users\Aдминистратор\AppData\Local\Microsoft\Windows\Temporary Internet Files\Content.Word\20160120_14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дминистратор\AppData\Local\Microsoft\Windows\Temporary Internet Files\Content.Word\20160120_144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98" cy="44691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D05" w:rsidRDefault="00563D05" w:rsidP="005527C5">
      <w:pPr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527C5">
      <w:pPr>
        <w:rPr>
          <w:rFonts w:ascii="Times New Roman" w:hAnsi="Times New Roman" w:cs="Times New Roman"/>
          <w:sz w:val="28"/>
          <w:szCs w:val="28"/>
        </w:rPr>
      </w:pPr>
    </w:p>
    <w:p w:rsidR="00563D05" w:rsidRP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P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P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P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P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P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P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P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P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P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P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188595</wp:posOffset>
            </wp:positionV>
            <wp:extent cx="5577840" cy="4145915"/>
            <wp:effectExtent l="19050" t="19050" r="22860" b="26035"/>
            <wp:wrapNone/>
            <wp:docPr id="9" name="Рисунок 9" descr="C:\Users\Aдминистратор\AppData\Local\Microsoft\Windows\Temporary Internet Files\Content.Word\20160120_14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дминистратор\AppData\Local\Microsoft\Windows\Temporary Internet Files\Content.Word\20160120_144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459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D05" w:rsidRP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P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  <w:r w:rsidRPr="00563D0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-518475</wp:posOffset>
            </wp:positionH>
            <wp:positionV relativeFrom="paragraph">
              <wp:posOffset>-469928</wp:posOffset>
            </wp:positionV>
            <wp:extent cx="6189219" cy="3357196"/>
            <wp:effectExtent l="19050" t="19050" r="21081" b="14654"/>
            <wp:wrapNone/>
            <wp:docPr id="2" name="Рисунок 6" descr="C:\Users\Aдминистратор\AppData\Local\Microsoft\Windows\Temporary Internet Files\Content.Word\20160120_14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дминистратор\AppData\Local\Microsoft\Windows\Temporary Internet Files\Content.Word\20160120_144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38" cy="33575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160020</wp:posOffset>
            </wp:positionV>
            <wp:extent cx="5509895" cy="4115435"/>
            <wp:effectExtent l="19050" t="19050" r="14605" b="18415"/>
            <wp:wrapNone/>
            <wp:docPr id="3" name="Рисунок 1" descr="C:\Users\Aдминистратор\AppData\Local\Microsoft\Windows\Temporary Internet Files\Content.Word\20160120_14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AppData\Local\Microsoft\Windows\Temporary Internet Files\Content.Word\20160120_144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115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-779780</wp:posOffset>
            </wp:positionH>
            <wp:positionV relativeFrom="paragraph">
              <wp:posOffset>-579755</wp:posOffset>
            </wp:positionV>
            <wp:extent cx="4696460" cy="3526790"/>
            <wp:effectExtent l="19050" t="19050" r="27940" b="16510"/>
            <wp:wrapNone/>
            <wp:docPr id="4" name="Рисунок 4" descr="C:\Users\Aдминистратор\AppData\Local\Microsoft\Windows\Temporary Internet Files\Content.Word\20160120_14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AppData\Local\Microsoft\Windows\Temporary Internet Files\Content.Word\20160120_143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35267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</w:p>
    <w:p w:rsidR="00563D05" w:rsidRPr="00563D05" w:rsidRDefault="00563D05" w:rsidP="00563D05">
      <w:pPr>
        <w:tabs>
          <w:tab w:val="left" w:pos="98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1128615</wp:posOffset>
            </wp:positionH>
            <wp:positionV relativeFrom="paragraph">
              <wp:posOffset>559032</wp:posOffset>
            </wp:positionV>
            <wp:extent cx="5378037" cy="4033362"/>
            <wp:effectExtent l="0" t="685800" r="0" b="691038"/>
            <wp:wrapNone/>
            <wp:docPr id="7" name="Рисунок 7" descr="C:\Users\Aдминистратор\AppData\Local\Microsoft\Windows\Temporary Internet Files\Content.Word\20160120_14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дминистратор\AppData\Local\Microsoft\Windows\Temporary Internet Files\Content.Word\20160120_144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8036" cy="403336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3D05" w:rsidRPr="00563D05" w:rsidSect="00922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725D0"/>
    <w:rsid w:val="001725D0"/>
    <w:rsid w:val="001A702A"/>
    <w:rsid w:val="005527C5"/>
    <w:rsid w:val="00563D05"/>
    <w:rsid w:val="00922B90"/>
    <w:rsid w:val="00D36786"/>
    <w:rsid w:val="00DE3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Aдминистратор</cp:lastModifiedBy>
  <cp:revision>1</cp:revision>
  <dcterms:created xsi:type="dcterms:W3CDTF">2016-01-20T07:57:00Z</dcterms:created>
  <dcterms:modified xsi:type="dcterms:W3CDTF">2016-01-20T08:51:00Z</dcterms:modified>
</cp:coreProperties>
</file>