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77" w:rsidRPr="00906D77" w:rsidRDefault="00906D77" w:rsidP="00906D77">
      <w:pPr>
        <w:spacing w:before="100" w:beforeAutospacing="1" w:after="63" w:line="240" w:lineRule="auto"/>
        <w:outlineLvl w:val="1"/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eastAsia="ru-RU"/>
        </w:rPr>
      </w:pPr>
      <w:r w:rsidRPr="00906D77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eastAsia="ru-RU"/>
        </w:rPr>
        <w:t>Постановление администрации Березовского района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Березовского района, осуществляющих образовательную деятельность"</w:t>
      </w:r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b/>
          <w:bCs/>
          <w:color w:val="CC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CC0000"/>
          <w:sz w:val="14"/>
          <w:szCs w:val="14"/>
          <w:lang w:eastAsia="ru-RU"/>
        </w:rPr>
        <w:t xml:space="preserve">18 марта 2015, </w:t>
      </w:r>
    </w:p>
    <w:p w:rsidR="00906D77" w:rsidRPr="00906D77" w:rsidRDefault="00906D77" w:rsidP="00906D77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pict>
          <v:rect id="_x0000_i1025" style="width:0;height:.75pt" o:hralign="center" o:hrstd="t" o:hrnoshade="t" o:hr="t" fillcolor="#ddd" stroked="f"/>
        </w:pict>
      </w:r>
    </w:p>
    <w:p w:rsidR="00906D77" w:rsidRPr="00906D77" w:rsidRDefault="00906D77" w:rsidP="00906D77">
      <w:pPr>
        <w:spacing w:after="125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sz w:val="14"/>
          <w:szCs w:val="14"/>
          <w:lang w:eastAsia="ru-RU"/>
        </w:rPr>
        <w:drawing>
          <wp:inline distT="0" distB="0" distL="0" distR="0">
            <wp:extent cx="954405" cy="1153160"/>
            <wp:effectExtent l="19050" t="0" r="0" b="0"/>
            <wp:docPr id="2" name="Рисунок 2" descr="http://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77" w:rsidRPr="00906D77" w:rsidRDefault="00906D77" w:rsidP="00906D77">
      <w:pPr>
        <w:spacing w:after="125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t>АДМИНИСТРАЦИЯ БЕРЕЗОВСКОГО РАЙОНА</w:t>
      </w:r>
      <w:r w:rsidRPr="00906D77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  <w:t>КРАСНОЯРСКОГО КРАЯ</w:t>
      </w:r>
      <w:r w:rsidRPr="00906D77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  <w:t>ПОСТАНОВЛЕНИЕ</w:t>
      </w:r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br/>
        <w:t>п. Березовка</w:t>
      </w: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84"/>
        <w:gridCol w:w="3321"/>
      </w:tblGrid>
      <w:tr w:rsidR="00906D77" w:rsidRPr="00906D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6D77" w:rsidRPr="00906D77" w:rsidRDefault="00906D77" w:rsidP="00906D77">
            <w:pPr>
              <w:spacing w:after="125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6D7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18.03.2015 г.</w:t>
            </w:r>
          </w:p>
        </w:tc>
        <w:tc>
          <w:tcPr>
            <w:tcW w:w="0" w:type="auto"/>
            <w:vAlign w:val="center"/>
            <w:hideMark/>
          </w:tcPr>
          <w:p w:rsidR="00906D77" w:rsidRPr="00906D77" w:rsidRDefault="00906D77" w:rsidP="00906D77">
            <w:pPr>
              <w:spacing w:after="125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6D7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№ 502</w:t>
            </w:r>
          </w:p>
        </w:tc>
      </w:tr>
    </w:tbl>
    <w:p w:rsidR="00906D77" w:rsidRPr="00906D77" w:rsidRDefault="00906D77" w:rsidP="00906D77">
      <w:pPr>
        <w:spacing w:after="125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Березовского района, осуществляющих образовательную деятельность</w:t>
      </w:r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>Руководствуясь пунктом 2 статьи 65 Федерального закона от 29.12.2012 № 273-ФЗ «Об образовании в Российской Федерации», руководствуясь Уставом Березовского района, в соответствии с Методикой формирования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утвержденную постановлением администрации Березовского района от _18_.03.2015 № _501_,</w:t>
      </w:r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t>ПОСТАНОВЛЯЮ:</w:t>
      </w:r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proofErr w:type="gramStart"/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>1.Установить уровень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размере 30%, а для родителей (законных представителей), имеющих трех и более несовершеннолетних детей в размере 15% от суммы фактических затрат на содержание одного ребенка.</w:t>
      </w:r>
      <w:proofErr w:type="gramEnd"/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>2.Установить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размере 1 220,0 рублей в месяц.</w:t>
      </w:r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>3. Установить плату,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для родителей (законных представителей), имеющих трех и более несовершеннолетних детей в размере 610,0 рублей в месяц.</w:t>
      </w:r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>4. 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группе кратковременного пребывания в размере 174,0 рублей в месяц.</w:t>
      </w:r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5. </w:t>
      </w:r>
      <w:proofErr w:type="gramStart"/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>Установить плату,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группе кратковременного пребывания для родителей (законных представителей), имеющих трех и более несовершеннолетних детей в размере 87,0 рубль в месяц</w:t>
      </w:r>
      <w:proofErr w:type="gramEnd"/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>6.Освободить от платы за содержание в муниципальных дошкольных образовательных учреждениях родителей (законных представителей) за присмотр и уход за детьми-инвалидами, детьми –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образования.</w:t>
      </w:r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7. </w:t>
      </w:r>
      <w:proofErr w:type="gramStart"/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>Контроль за</w:t>
      </w:r>
      <w:proofErr w:type="gramEnd"/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исполнением постановления возложить на заместителя Главы администрации по финансово-экономическим вопросам (Н.И.Лаврентьеву).</w:t>
      </w:r>
    </w:p>
    <w:p w:rsidR="00906D77" w:rsidRPr="00906D77" w:rsidRDefault="00906D77" w:rsidP="00906D77">
      <w:pPr>
        <w:spacing w:after="125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8. Постановление вступает в силу в день, следующий за днем официального опубликования в районной газете «Пригород» и распространяется на правоотношения, возникшие с 1 апреля 2015 года </w:t>
      </w:r>
    </w:p>
    <w:p w:rsidR="00906D77" w:rsidRPr="00906D77" w:rsidRDefault="00906D77" w:rsidP="00906D77">
      <w:pPr>
        <w:spacing w:before="100" w:beforeAutospacing="1" w:after="63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b/>
          <w:bCs/>
          <w:color w:val="777777"/>
          <w:sz w:val="14"/>
          <w:szCs w:val="14"/>
          <w:lang w:eastAsia="ru-RU"/>
        </w:rPr>
        <w:t>Исполняющий полномочия главы администрации Березовского района</w:t>
      </w:r>
      <w:r w:rsidRPr="00906D77">
        <w:rPr>
          <w:rFonts w:ascii="Verdana" w:eastAsia="Times New Roman" w:hAnsi="Verdana" w:cs="Times New Roman"/>
          <w:b/>
          <w:bCs/>
          <w:color w:val="777777"/>
          <w:sz w:val="14"/>
          <w:szCs w:val="14"/>
          <w:lang w:eastAsia="ru-RU"/>
        </w:rPr>
        <w:br/>
        <w:t>А.И.Крестьянинов</w:t>
      </w:r>
    </w:p>
    <w:p w:rsidR="00906D77" w:rsidRPr="00906D77" w:rsidRDefault="00906D77" w:rsidP="00906D77">
      <w:pPr>
        <w:spacing w:after="125" w:line="240" w:lineRule="auto"/>
        <w:jc w:val="right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6D77">
        <w:rPr>
          <w:rFonts w:ascii="Verdana" w:eastAsia="Times New Roman" w:hAnsi="Verdana" w:cs="Times New Roman"/>
          <w:i/>
          <w:iCs/>
          <w:sz w:val="14"/>
          <w:szCs w:val="14"/>
          <w:lang w:eastAsia="ru-RU"/>
        </w:rPr>
        <w:t xml:space="preserve">Документ опубликован: </w:t>
      </w:r>
      <w:r w:rsidRPr="00906D77">
        <w:rPr>
          <w:rFonts w:ascii="Verdana" w:eastAsia="Times New Roman" w:hAnsi="Verdana" w:cs="Times New Roman"/>
          <w:b/>
          <w:bCs/>
          <w:i/>
          <w:iCs/>
          <w:sz w:val="14"/>
          <w:szCs w:val="14"/>
          <w:lang w:eastAsia="ru-RU"/>
        </w:rPr>
        <w:t>19.03.2015</w:t>
      </w:r>
      <w:r w:rsidRPr="00906D77">
        <w:rPr>
          <w:rFonts w:ascii="Verdana" w:eastAsia="Times New Roman" w:hAnsi="Verdana" w:cs="Times New Roman"/>
          <w:i/>
          <w:iCs/>
          <w:sz w:val="14"/>
          <w:szCs w:val="14"/>
          <w:lang w:eastAsia="ru-RU"/>
        </w:rPr>
        <w:t>, газета Пригород, № 12</w:t>
      </w:r>
    </w:p>
    <w:p w:rsidR="00390786" w:rsidRDefault="00390786"/>
    <w:sectPr w:rsidR="00390786" w:rsidSect="0039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D77"/>
    <w:rsid w:val="00390786"/>
    <w:rsid w:val="00906D77"/>
    <w:rsid w:val="00F7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86"/>
  </w:style>
  <w:style w:type="paragraph" w:styleId="2">
    <w:name w:val="heading 2"/>
    <w:basedOn w:val="a"/>
    <w:link w:val="20"/>
    <w:uiPriority w:val="9"/>
    <w:qFormat/>
    <w:rsid w:val="00906D77"/>
    <w:pPr>
      <w:spacing w:before="100" w:beforeAutospacing="1" w:after="63" w:line="240" w:lineRule="auto"/>
      <w:outlineLvl w:val="1"/>
    </w:pPr>
    <w:rPr>
      <w:rFonts w:ascii="Verdana" w:eastAsia="Times New Roman" w:hAnsi="Verdana" w:cs="Times New Roman"/>
      <w:b/>
      <w:bCs/>
      <w:color w:val="777777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906D77"/>
    <w:pPr>
      <w:spacing w:before="100" w:beforeAutospacing="1" w:after="63" w:line="240" w:lineRule="auto"/>
      <w:outlineLvl w:val="5"/>
    </w:pPr>
    <w:rPr>
      <w:rFonts w:ascii="Verdana" w:eastAsia="Times New Roman" w:hAnsi="Verdana" w:cs="Times New Roman"/>
      <w:b/>
      <w:bCs/>
      <w:color w:val="777777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D77"/>
    <w:rPr>
      <w:rFonts w:ascii="Verdana" w:eastAsia="Times New Roman" w:hAnsi="Verdana" w:cs="Times New Roman"/>
      <w:b/>
      <w:bCs/>
      <w:color w:val="777777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6D77"/>
    <w:rPr>
      <w:rFonts w:ascii="Verdana" w:eastAsia="Times New Roman" w:hAnsi="Verdana" w:cs="Times New Roman"/>
      <w:b/>
      <w:bCs/>
      <w:color w:val="777777"/>
      <w:sz w:val="14"/>
      <w:szCs w:val="14"/>
      <w:lang w:eastAsia="ru-RU"/>
    </w:rPr>
  </w:style>
  <w:style w:type="paragraph" w:styleId="a3">
    <w:name w:val="Normal (Web)"/>
    <w:basedOn w:val="a"/>
    <w:uiPriority w:val="99"/>
    <w:unhideWhenUsed/>
    <w:rsid w:val="00906D77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06D77"/>
    <w:pPr>
      <w:spacing w:after="125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2015-11-11T04:03:00Z</dcterms:created>
  <dcterms:modified xsi:type="dcterms:W3CDTF">2015-11-11T04:03:00Z</dcterms:modified>
</cp:coreProperties>
</file>